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9B21F" w14:textId="36B2B3F1" w:rsidR="00385F96" w:rsidRPr="00255916" w:rsidRDefault="00385F96" w:rsidP="00481DAB">
      <w:pPr>
        <w:spacing w:after="120" w:line="480" w:lineRule="auto"/>
        <w:jc w:val="center"/>
        <w:rPr>
          <w:b/>
          <w:bCs/>
          <w:u w:val="single"/>
        </w:rPr>
      </w:pPr>
      <w:r w:rsidRPr="00255916">
        <w:rPr>
          <w:b/>
          <w:bCs/>
          <w:u w:val="single"/>
        </w:rPr>
        <w:t xml:space="preserve">Eröffnungsrede </w:t>
      </w:r>
      <w:r w:rsidR="00ED1308">
        <w:rPr>
          <w:b/>
          <w:bCs/>
          <w:u w:val="single"/>
        </w:rPr>
        <w:t xml:space="preserve">15/09/2025 </w:t>
      </w:r>
      <w:r w:rsidRPr="00255916">
        <w:rPr>
          <w:b/>
          <w:bCs/>
          <w:u w:val="single"/>
        </w:rPr>
        <w:t xml:space="preserve">– 1. Plenarsitzung </w:t>
      </w:r>
      <w:r w:rsidR="00255916" w:rsidRPr="00255916">
        <w:rPr>
          <w:b/>
          <w:bCs/>
          <w:u w:val="single"/>
        </w:rPr>
        <w:t>der Sitzungsperiode 2025-2026</w:t>
      </w:r>
    </w:p>
    <w:p w14:paraId="726A1FF1" w14:textId="5C4AB952" w:rsidR="004460BC" w:rsidRPr="004460BC" w:rsidRDefault="004460BC" w:rsidP="00481DAB">
      <w:pPr>
        <w:spacing w:after="120" w:line="480" w:lineRule="auto"/>
      </w:pPr>
      <w:r w:rsidRPr="001B0865">
        <w:t>Sehr geehrte Kolleginnen und Kollegen,</w:t>
      </w:r>
    </w:p>
    <w:p w14:paraId="5EF4628F" w14:textId="12C84BA1" w:rsidR="00291256" w:rsidRDefault="004460BC" w:rsidP="00481DAB">
      <w:pPr>
        <w:spacing w:after="120" w:line="480" w:lineRule="auto"/>
      </w:pPr>
      <w:r w:rsidRPr="004460BC">
        <w:t xml:space="preserve">nach der Sommerpause </w:t>
      </w:r>
      <w:r w:rsidR="00D207F2">
        <w:t>hat</w:t>
      </w:r>
      <w:r w:rsidRPr="004460BC">
        <w:t xml:space="preserve"> ein neues politisches Jahr </w:t>
      </w:r>
      <w:r w:rsidR="00291256">
        <w:t xml:space="preserve">begonnen </w:t>
      </w:r>
      <w:r w:rsidRPr="004460BC">
        <w:t>– eine neue Sitzungsperiode voller Chancen, Herausforderungen und Verantwortung.</w:t>
      </w:r>
      <w:r w:rsidR="00291256" w:rsidRPr="00291256">
        <w:t xml:space="preserve"> </w:t>
      </w:r>
    </w:p>
    <w:p w14:paraId="37A1F780" w14:textId="473C14A1" w:rsidR="00AE6C12" w:rsidRDefault="00291256" w:rsidP="00481DAB">
      <w:pPr>
        <w:spacing w:after="120" w:line="480" w:lineRule="auto"/>
      </w:pPr>
      <w:r>
        <w:t>Zu diesem Neubeginn gehört auch, dass wir eine neue Kollegin in unseren Reihen begrüßen dürfen:</w:t>
      </w:r>
      <w:r w:rsidR="004D4C45">
        <w:t xml:space="preserve"> Karin Messerich</w:t>
      </w:r>
      <w:r>
        <w:t>. Ich heiße Sie</w:t>
      </w:r>
      <w:r w:rsidR="001E132E">
        <w:t xml:space="preserve"> auch im Namen der Kolleginnen und Kollegen</w:t>
      </w:r>
      <w:r>
        <w:t xml:space="preserve"> herzlich willkommen und freue mich auf die Zusammenarbeit in </w:t>
      </w:r>
      <w:r w:rsidR="00010827">
        <w:t>unserem</w:t>
      </w:r>
      <w:r>
        <w:t xml:space="preserve"> Haus.</w:t>
      </w:r>
    </w:p>
    <w:p w14:paraId="20F11156" w14:textId="77777777" w:rsidR="0022093E" w:rsidRPr="0022093E" w:rsidRDefault="0022093E" w:rsidP="00481DAB">
      <w:pPr>
        <w:spacing w:after="120" w:line="480" w:lineRule="auto"/>
        <w:rPr>
          <w:sz w:val="2"/>
          <w:szCs w:val="2"/>
        </w:rPr>
      </w:pPr>
    </w:p>
    <w:p w14:paraId="31A52F30" w14:textId="3F822BF6" w:rsidR="001007D3" w:rsidRDefault="001007D3" w:rsidP="00481DAB">
      <w:pPr>
        <w:spacing w:after="120" w:line="480" w:lineRule="auto"/>
      </w:pPr>
      <w:r w:rsidRPr="001007D3">
        <w:t>Gemeinsam wollen wir dieses Jahr nutzen – ein Jahr, in dem wir Bewährtes weiterführen und mutig Neues anstoßen wollen.</w:t>
      </w:r>
    </w:p>
    <w:p w14:paraId="3ACAA3C7" w14:textId="7052C039" w:rsidR="00AE6C12" w:rsidRPr="00962418" w:rsidRDefault="004D7D25" w:rsidP="00481DAB">
      <w:pPr>
        <w:spacing w:after="120" w:line="480" w:lineRule="auto"/>
      </w:pPr>
      <w:r>
        <w:t>Die letzten Jahre</w:t>
      </w:r>
      <w:r w:rsidR="00962418">
        <w:t xml:space="preserve"> –</w:t>
      </w:r>
      <w:r w:rsidR="00AE6C12">
        <w:t xml:space="preserve"> und besonders die letzten Monate – haben uns erneut vor Augen geführt, dass Frieden, Demokratie und gesellschaftlicher </w:t>
      </w:r>
      <w:r w:rsidR="00AE6C12" w:rsidRPr="00962418">
        <w:t>Zusammenhalt nicht selbstverständlich sind.</w:t>
      </w:r>
    </w:p>
    <w:p w14:paraId="0F700E97" w14:textId="49901F59" w:rsidR="00A23E4F" w:rsidRPr="00962418" w:rsidRDefault="00AE6C12" w:rsidP="00481DAB">
      <w:pPr>
        <w:spacing w:after="120" w:line="480" w:lineRule="auto"/>
      </w:pPr>
      <w:r w:rsidRPr="00C62C2C">
        <w:t>Die Krisen, die uns umgeben – sei es Krieg auf europäischem Boden</w:t>
      </w:r>
      <w:r w:rsidR="00922001" w:rsidRPr="00C62C2C">
        <w:t xml:space="preserve"> oder</w:t>
      </w:r>
      <w:r w:rsidRPr="00C62C2C">
        <w:t xml:space="preserve"> gesellschaftliche Spaltung</w:t>
      </w:r>
      <w:r w:rsidR="00922001" w:rsidRPr="00C62C2C">
        <w:t xml:space="preserve"> </w:t>
      </w:r>
      <w:r w:rsidRPr="00C62C2C">
        <w:t xml:space="preserve">– fordern uns heraus. Nicht nur als politische Verantwortungsträgerinnen und Verantwortungsträger, sondern als </w:t>
      </w:r>
      <w:r w:rsidR="00031AFF" w:rsidRPr="00C62C2C">
        <w:t>Gese</w:t>
      </w:r>
      <w:r w:rsidR="00081093" w:rsidRPr="00C62C2C">
        <w:t>llschaft</w:t>
      </w:r>
      <w:r w:rsidRPr="00C62C2C">
        <w:t>.</w:t>
      </w:r>
      <w:r w:rsidR="00524800" w:rsidRPr="00C62C2C">
        <w:t xml:space="preserve"> Viele Menschen fühlen sich abgehängt, überfordert oder nicht mehr gehört. Einsamkeit, soziale Ungleichheit und Zukunftsängste lassen das Vertrauen in Politik und Institutionen bröckeln.</w:t>
      </w:r>
      <w:r w:rsidR="001634D3" w:rsidRPr="00C62C2C">
        <w:t xml:space="preserve"> </w:t>
      </w:r>
      <w:r w:rsidR="000A0960" w:rsidRPr="00C62C2C">
        <w:t>Das ist ein Weckruf an uns alle, unsere Demokratie menschlich, zugänglich und gerecht zu gestalten.</w:t>
      </w:r>
    </w:p>
    <w:p w14:paraId="613D03A0" w14:textId="77777777" w:rsidR="0056352A" w:rsidRDefault="0056352A" w:rsidP="00481DAB">
      <w:pPr>
        <w:spacing w:after="120" w:line="480" w:lineRule="auto"/>
      </w:pPr>
      <w:r>
        <w:t>Freya Van den Bossche, Präsidentin des flämischen Parlaments, hat in ihrer Rede zum 11. Juli ein starkes Bild gezeichnet: das der „wehrhaften Demokratie“ und des „wehrhaften Friedens“.</w:t>
      </w:r>
    </w:p>
    <w:p w14:paraId="146C8495" w14:textId="7DB8172D" w:rsidR="0056352A" w:rsidRDefault="0056352A" w:rsidP="00481DAB">
      <w:pPr>
        <w:spacing w:after="120" w:line="480" w:lineRule="auto"/>
      </w:pPr>
      <w:r>
        <w:lastRenderedPageBreak/>
        <w:t>Eine Demokratie, die sich nicht nur auf Werte beruft, sondern bereit ist, sich aktiv zu schützen. Ein Frieden, der resilient ist – widerstandsfähig gegen Bedrohung von innen wie von außen.</w:t>
      </w:r>
    </w:p>
    <w:p w14:paraId="5C091599" w14:textId="7BAD3856" w:rsidR="00922001" w:rsidRDefault="0056352A" w:rsidP="00481DAB">
      <w:pPr>
        <w:spacing w:after="120" w:line="480" w:lineRule="auto"/>
      </w:pPr>
      <w:r>
        <w:t xml:space="preserve">Diese Wehrhaftigkeit ruhe auf drei Säulen, </w:t>
      </w:r>
      <w:r w:rsidR="00922001" w:rsidRPr="00962418">
        <w:t>die auch uns hier in Ostbelgien betreffen</w:t>
      </w:r>
      <w:r w:rsidR="00716790">
        <w:t>:</w:t>
      </w:r>
    </w:p>
    <w:p w14:paraId="3986F986" w14:textId="78767504" w:rsidR="006B33AA" w:rsidRPr="004F0E53" w:rsidRDefault="006B33AA" w:rsidP="00481DAB">
      <w:pPr>
        <w:pStyle w:val="Listenabsatz"/>
        <w:numPr>
          <w:ilvl w:val="0"/>
          <w:numId w:val="1"/>
        </w:numPr>
        <w:spacing w:after="120" w:line="480" w:lineRule="auto"/>
        <w:rPr>
          <w:b/>
          <w:bCs/>
        </w:rPr>
      </w:pPr>
      <w:r w:rsidRPr="004F0E53">
        <w:rPr>
          <w:b/>
          <w:bCs/>
        </w:rPr>
        <w:t>Starke demokratische Institutionen und ein robuster Rechtsstaat.</w:t>
      </w:r>
    </w:p>
    <w:p w14:paraId="0A1F6818" w14:textId="77777777" w:rsidR="006B33AA" w:rsidRDefault="006B33AA" w:rsidP="00481DAB">
      <w:pPr>
        <w:spacing w:after="120" w:line="480" w:lineRule="auto"/>
      </w:pPr>
      <w:r>
        <w:t>Sie sind das Rückgrat unseres Zusammenlebens – unabhängig, zuverlässig, glaubwürdig.</w:t>
      </w:r>
    </w:p>
    <w:p w14:paraId="2D6457B9" w14:textId="77777777" w:rsidR="001562A7" w:rsidRDefault="001562A7" w:rsidP="00481DAB">
      <w:pPr>
        <w:spacing w:after="120" w:line="480" w:lineRule="auto"/>
      </w:pPr>
    </w:p>
    <w:p w14:paraId="14F51CA2" w14:textId="6BD88EDB" w:rsidR="006B33AA" w:rsidRPr="004F0E53" w:rsidRDefault="006B33AA" w:rsidP="00481DAB">
      <w:pPr>
        <w:pStyle w:val="Listenabsatz"/>
        <w:numPr>
          <w:ilvl w:val="0"/>
          <w:numId w:val="1"/>
        </w:numPr>
        <w:spacing w:after="120" w:line="480" w:lineRule="auto"/>
        <w:rPr>
          <w:b/>
          <w:bCs/>
        </w:rPr>
      </w:pPr>
      <w:r w:rsidRPr="004F0E53">
        <w:rPr>
          <w:b/>
          <w:bCs/>
        </w:rPr>
        <w:t xml:space="preserve">Professionelle, gut ausgestattete und demokratisch kontrollierte </w:t>
      </w:r>
      <w:r w:rsidR="00D63968" w:rsidRPr="004F0E53">
        <w:rPr>
          <w:b/>
          <w:bCs/>
        </w:rPr>
        <w:t xml:space="preserve">Verteidigungs- und </w:t>
      </w:r>
      <w:r w:rsidRPr="004F0E53">
        <w:rPr>
          <w:b/>
          <w:bCs/>
        </w:rPr>
        <w:t>Sicherheitskräfte.</w:t>
      </w:r>
    </w:p>
    <w:p w14:paraId="1A5831B8" w14:textId="77777777" w:rsidR="006B33AA" w:rsidRDefault="006B33AA" w:rsidP="00481DAB">
      <w:pPr>
        <w:spacing w:after="120" w:line="480" w:lineRule="auto"/>
      </w:pPr>
      <w:r>
        <w:t>Sie garantieren Sicherheit nach innen und außen – mit Augenmaß und im Rahmen unserer Grundrechte.</w:t>
      </w:r>
    </w:p>
    <w:p w14:paraId="44782288" w14:textId="0065C834" w:rsidR="006B33AA" w:rsidRDefault="001B3AF2" w:rsidP="00481DAB">
      <w:pPr>
        <w:spacing w:after="120" w:line="480" w:lineRule="auto"/>
      </w:pPr>
      <w:r>
        <w:t>Seit</w:t>
      </w:r>
      <w:r w:rsidR="004F0E53">
        <w:t xml:space="preserve"> </w:t>
      </w:r>
      <w:r>
        <w:t>September</w:t>
      </w:r>
      <w:r w:rsidR="004F0E53">
        <w:t xml:space="preserve"> startet am Robert-Schuman-Institut die neue Studienrichtung „Sicherheit &amp; Prävention“, die gezielt auf Berufe bei Polizei, Feuerwehr, Armee und Rettungsdiensten vorbereitet. Damit wird ein wichtiges Signal gegen den Fachkräftemangel in diesen systemrelevanten Bereichen gesetzt.</w:t>
      </w:r>
    </w:p>
    <w:p w14:paraId="7A452C31" w14:textId="77777777" w:rsidR="00481DAB" w:rsidRDefault="00481DAB" w:rsidP="00481DAB">
      <w:pPr>
        <w:spacing w:after="120" w:line="480" w:lineRule="auto"/>
      </w:pPr>
    </w:p>
    <w:p w14:paraId="19A33FD4" w14:textId="77777777" w:rsidR="00481DAB" w:rsidRDefault="00481DAB" w:rsidP="00481DAB">
      <w:pPr>
        <w:spacing w:after="120" w:line="480" w:lineRule="auto"/>
      </w:pPr>
    </w:p>
    <w:p w14:paraId="3C0BBF58" w14:textId="77777777" w:rsidR="00481DAB" w:rsidRDefault="00481DAB" w:rsidP="00481DAB">
      <w:pPr>
        <w:spacing w:after="120" w:line="480" w:lineRule="auto"/>
      </w:pPr>
    </w:p>
    <w:p w14:paraId="1FCEF9EE" w14:textId="77777777" w:rsidR="00481DAB" w:rsidRDefault="00481DAB" w:rsidP="00481DAB">
      <w:pPr>
        <w:spacing w:after="120" w:line="480" w:lineRule="auto"/>
      </w:pPr>
    </w:p>
    <w:p w14:paraId="049DE6CF" w14:textId="77777777" w:rsidR="00ED1308" w:rsidRDefault="00ED1308" w:rsidP="00481DAB">
      <w:pPr>
        <w:spacing w:after="120" w:line="480" w:lineRule="auto"/>
      </w:pPr>
    </w:p>
    <w:p w14:paraId="218EB607" w14:textId="77777777" w:rsidR="004F0E53" w:rsidRDefault="004F0E53" w:rsidP="00481DAB">
      <w:pPr>
        <w:spacing w:after="120" w:line="480" w:lineRule="auto"/>
      </w:pPr>
    </w:p>
    <w:p w14:paraId="65FEA6BB" w14:textId="77777777" w:rsidR="00481DAB" w:rsidRDefault="00481DAB" w:rsidP="00481DAB">
      <w:pPr>
        <w:spacing w:after="120" w:line="480" w:lineRule="auto"/>
      </w:pPr>
    </w:p>
    <w:p w14:paraId="4FD18835" w14:textId="60C50386" w:rsidR="006B33AA" w:rsidRPr="004F0E53" w:rsidRDefault="006B33AA" w:rsidP="00481DAB">
      <w:pPr>
        <w:pStyle w:val="Listenabsatz"/>
        <w:numPr>
          <w:ilvl w:val="0"/>
          <w:numId w:val="1"/>
        </w:numPr>
        <w:spacing w:after="120" w:line="480" w:lineRule="auto"/>
        <w:rPr>
          <w:b/>
          <w:bCs/>
        </w:rPr>
      </w:pPr>
      <w:r w:rsidRPr="004F0E53">
        <w:rPr>
          <w:b/>
          <w:bCs/>
        </w:rPr>
        <w:lastRenderedPageBreak/>
        <w:t>Eine Gesellschaft, die den Frieden trägt.</w:t>
      </w:r>
    </w:p>
    <w:p w14:paraId="34633A10" w14:textId="77777777" w:rsidR="006B33AA" w:rsidRDefault="006B33AA" w:rsidP="00481DAB">
      <w:pPr>
        <w:spacing w:after="120" w:line="480" w:lineRule="auto"/>
      </w:pPr>
      <w:r>
        <w:t>Eine Gesellschaft, in der wir einander mit Respekt begegnen, Hass und Fanatismus keinen Platz haben, und sich jede und jeder sicher, gehört und respektiert fühlt.</w:t>
      </w:r>
    </w:p>
    <w:p w14:paraId="5D15B30E" w14:textId="77777777" w:rsidR="00481DAB" w:rsidRDefault="00481DAB" w:rsidP="00481DAB">
      <w:pPr>
        <w:spacing w:after="120" w:line="480" w:lineRule="auto"/>
      </w:pPr>
    </w:p>
    <w:p w14:paraId="5AECDA8C" w14:textId="77777777" w:rsidR="006B33AA" w:rsidRDefault="006B33AA" w:rsidP="00481DAB">
      <w:pPr>
        <w:spacing w:after="120" w:line="480" w:lineRule="auto"/>
      </w:pPr>
      <w:r>
        <w:t>Diese drei Säulen machen deutlich: Frieden ist mehr als die Abwesenheit von Krieg. Demokratie ist mehr als ein Wahltermin.</w:t>
      </w:r>
    </w:p>
    <w:p w14:paraId="56C8F441" w14:textId="4B891DED" w:rsidR="00962418" w:rsidRPr="00962418" w:rsidRDefault="006B33AA" w:rsidP="00481DAB">
      <w:pPr>
        <w:spacing w:after="120" w:line="480" w:lineRule="auto"/>
      </w:pPr>
      <w:r>
        <w:t>Beides muss gelebt, geschützt und weiterentwickelt werden.</w:t>
      </w:r>
    </w:p>
    <w:p w14:paraId="05707F7E" w14:textId="679CF575" w:rsidR="00962418" w:rsidRPr="00962418" w:rsidRDefault="00962418" w:rsidP="00481DAB">
      <w:pPr>
        <w:spacing w:after="120" w:line="480" w:lineRule="auto"/>
      </w:pPr>
      <w:r w:rsidRPr="00962418">
        <w:t xml:space="preserve">Diese </w:t>
      </w:r>
      <w:r w:rsidR="00665E01">
        <w:t>gesellschaftlichen Herausforderungen</w:t>
      </w:r>
      <w:r w:rsidRPr="00962418">
        <w:t xml:space="preserve"> haben eines gemeinsam: Sie stellen uns die Frage, wie wir unsere Demokratie schützen, stärken und zukunftsfähig machen.</w:t>
      </w:r>
    </w:p>
    <w:p w14:paraId="5174B00B" w14:textId="5FF8B370" w:rsidR="00AE6C12" w:rsidRDefault="00006DE2" w:rsidP="00481DAB">
      <w:pPr>
        <w:spacing w:after="120" w:line="480" w:lineRule="auto"/>
      </w:pPr>
      <w:r w:rsidRPr="00804EEF">
        <w:t xml:space="preserve">Bei der Konferenz der Präsidentinnen </w:t>
      </w:r>
      <w:r w:rsidR="00536B8E">
        <w:t xml:space="preserve">und Präsidenten </w:t>
      </w:r>
      <w:r w:rsidRPr="00804EEF">
        <w:t xml:space="preserve">der Parlamente der deutschsprachigen Länder wurde deutlich: In allen Regionen – ob groß wie Deutschland oder klein wie </w:t>
      </w:r>
      <w:r w:rsidR="00313392">
        <w:t>Liechtenstein</w:t>
      </w:r>
      <w:r w:rsidRPr="00804EEF">
        <w:t xml:space="preserve"> – kämpfen Demokratien mit ähnlichen Herausforderungen.</w:t>
      </w:r>
      <w:r w:rsidRPr="00804EEF">
        <w:br/>
        <w:t>Frieden, Sicherheit, Vertrauen, Teilhabe – all das braucht Engagement, Überzeugung und gemeinsame Anstrengung.</w:t>
      </w:r>
      <w:r w:rsidR="00E969D9">
        <w:t xml:space="preserve"> </w:t>
      </w:r>
    </w:p>
    <w:p w14:paraId="050CC76C" w14:textId="32B46ADE" w:rsidR="00D22E05" w:rsidRPr="00765D35" w:rsidRDefault="00D22E05" w:rsidP="00481DAB">
      <w:pPr>
        <w:spacing w:after="120" w:line="480" w:lineRule="auto"/>
      </w:pPr>
      <w:r>
        <w:t xml:space="preserve">Ein konkretes Beispiel dafür ist der permanente Bürgerdialog, den das Parlament 2019 ins Leben gerufen </w:t>
      </w:r>
      <w:r w:rsidRPr="00765D35">
        <w:t xml:space="preserve">hat und dessen erste Bürgerversammlung </w:t>
      </w:r>
      <w:r w:rsidR="005F6884">
        <w:t xml:space="preserve">bereits </w:t>
      </w:r>
      <w:proofErr w:type="gramStart"/>
      <w:r w:rsidR="005F6884">
        <w:t xml:space="preserve">in </w:t>
      </w:r>
      <w:r w:rsidRPr="00765D35">
        <w:t>2020</w:t>
      </w:r>
      <w:proofErr w:type="gramEnd"/>
      <w:r w:rsidRPr="00765D35">
        <w:t xml:space="preserve"> stattfand.</w:t>
      </w:r>
    </w:p>
    <w:p w14:paraId="564B1A61" w14:textId="7E3512BB" w:rsidR="00D22E05" w:rsidRPr="00765D35" w:rsidRDefault="00D22E05" w:rsidP="00481DAB">
      <w:pPr>
        <w:spacing w:after="120" w:line="480" w:lineRule="auto"/>
      </w:pPr>
      <w:r w:rsidRPr="00765D35">
        <w:t xml:space="preserve">Mit dem Treffen am vergangenen Samstag, dem 13. September, fiel der Startschuss für eine neue Ausgabe </w:t>
      </w:r>
      <w:r w:rsidR="00765D35" w:rsidRPr="00765D35">
        <w:t>des</w:t>
      </w:r>
      <w:r w:rsidRPr="00765D35">
        <w:t xml:space="preserve"> Bürgerdialogs.</w:t>
      </w:r>
    </w:p>
    <w:p w14:paraId="1BEF4204" w14:textId="515B4407" w:rsidR="0021426E" w:rsidRPr="00765D35" w:rsidRDefault="00D22E05" w:rsidP="00481DAB">
      <w:pPr>
        <w:spacing w:after="120" w:line="480" w:lineRule="auto"/>
      </w:pPr>
      <w:r w:rsidRPr="00765D35">
        <w:t>Die Bürgerversammlung befasste sich dabei zum ersten Mal mit dem Thema:</w:t>
      </w:r>
      <w:r w:rsidR="00765D35">
        <w:t xml:space="preserve"> </w:t>
      </w:r>
      <w:r w:rsidR="0021426E" w:rsidRPr="00765D35">
        <w:rPr>
          <w:i/>
          <w:iCs/>
        </w:rPr>
        <w:t>„Senioren von morgen – Wie können unsere Politiker gewährleisten, dass das Leben im Alter in Ostbelgien attraktiv und bereichernd ist?“</w:t>
      </w:r>
    </w:p>
    <w:p w14:paraId="0E69494B" w14:textId="3B29039C" w:rsidR="00591445" w:rsidRPr="00804EEF" w:rsidRDefault="00591445" w:rsidP="00481DAB">
      <w:pPr>
        <w:spacing w:after="120" w:line="480" w:lineRule="auto"/>
      </w:pPr>
      <w:r w:rsidRPr="00765D35">
        <w:t xml:space="preserve">Dabei geht es nicht nur um Versorgung oder Infrastruktur – es geht um Mitgestaltung, um Lebensqualität und um das Recht, auch im Alter sichtbar </w:t>
      </w:r>
      <w:r w:rsidR="008A62CB">
        <w:t xml:space="preserve">zu sein </w:t>
      </w:r>
      <w:r w:rsidRPr="00765D35">
        <w:t>und gehört zu werden.</w:t>
      </w:r>
    </w:p>
    <w:p w14:paraId="4EB6E216" w14:textId="77777777" w:rsidR="00962418" w:rsidRPr="00804EEF" w:rsidRDefault="00962418" w:rsidP="00481DAB">
      <w:pPr>
        <w:spacing w:after="120" w:line="480" w:lineRule="auto"/>
      </w:pPr>
      <w:r w:rsidRPr="00804EEF">
        <w:lastRenderedPageBreak/>
        <w:t>Lassen Sie uns diese neue Sitzungsperiode mit Klarheit, Haltung und dem Willen zum Miteinander beginnen.</w:t>
      </w:r>
      <w:r w:rsidRPr="00804EEF">
        <w:br/>
        <w:t>Gestalten wir gemeinsam eine Demokratie, die zuhört, schützt und verbindet – heute und für die Generationen von morgen.</w:t>
      </w:r>
    </w:p>
    <w:p w14:paraId="618C2E87" w14:textId="3C950FD4" w:rsidR="00FD4B65" w:rsidRPr="00FD4B65" w:rsidRDefault="00FD4B65" w:rsidP="00481DAB">
      <w:pPr>
        <w:spacing w:after="120" w:line="480" w:lineRule="auto"/>
      </w:pPr>
      <w:r w:rsidRPr="00FD4B65">
        <w:t>Doch zu all dem gehört auch der respektvolle Umgang miteinander – innerhalb und außerhalb dieses Hauses.</w:t>
      </w:r>
      <w:r w:rsidRPr="00FD4B65">
        <w:br/>
        <w:t>Gerade in Zeiten zunehmender Polarisierung ist es unsere gemeinsame Verantwortung, den Ton zu wahren, sachlich zu bleiben und einander mit Respekt zu begegnen – auch bei kontroversen Debatten.</w:t>
      </w:r>
    </w:p>
    <w:p w14:paraId="59E1E64E" w14:textId="4002BF22" w:rsidR="00FD4B65" w:rsidRPr="00FD4B65" w:rsidRDefault="00FD4B65" w:rsidP="00481DAB">
      <w:pPr>
        <w:spacing w:after="120" w:line="480" w:lineRule="auto"/>
      </w:pPr>
      <w:r w:rsidRPr="00FD4B65">
        <w:t>Zum Abschluss möchte ich ein persönliches Symbol mit Ihnen teilen:</w:t>
      </w:r>
      <w:r w:rsidRPr="00FD4B65">
        <w:br/>
        <w:t xml:space="preserve">Bei der </w:t>
      </w:r>
      <w:r w:rsidR="00AA67D4" w:rsidRPr="00804EEF">
        <w:t>Konferenz der Präsidentinnen</w:t>
      </w:r>
      <w:r w:rsidR="00536B8E">
        <w:t xml:space="preserve"> und Präsidenten</w:t>
      </w:r>
      <w:r w:rsidR="00AA67D4" w:rsidRPr="00804EEF">
        <w:t xml:space="preserve"> der Parlamente der deutschsprachigen Länder</w:t>
      </w:r>
      <w:r w:rsidRPr="00FD4B65">
        <w:t xml:space="preserve"> in </w:t>
      </w:r>
      <w:r w:rsidR="00D2230C" w:rsidRPr="00804EEF">
        <w:t>Aarau</w:t>
      </w:r>
      <w:r w:rsidRPr="00FD4B65">
        <w:t xml:space="preserve"> habe ich von </w:t>
      </w:r>
      <w:r w:rsidR="00AA67D4" w:rsidRPr="00804EEF">
        <w:t xml:space="preserve">der </w:t>
      </w:r>
      <w:r w:rsidR="00536B8E" w:rsidRPr="00804EEF">
        <w:t>Schweizer</w:t>
      </w:r>
      <w:r w:rsidR="00AA67D4" w:rsidRPr="00804EEF">
        <w:t xml:space="preserve"> Nationalratspräsidentin </w:t>
      </w:r>
      <w:r w:rsidRPr="00FD4B65">
        <w:t>Maja Riniker eine kleine Glocke erhalten.</w:t>
      </w:r>
      <w:r w:rsidRPr="00FD4B65">
        <w:br/>
        <w:t>Im Schweizer Nationalrat wird jede Sitzung mit dem Läuten der Präsidentin eröffnet und beendet – ein Ritual, das für Ordnung, Respekt und gemeinsame Verantwortung steht.</w:t>
      </w:r>
    </w:p>
    <w:p w14:paraId="4A4D2271" w14:textId="3B6422D6" w:rsidR="00FD4B65" w:rsidRPr="00FD4B65" w:rsidRDefault="00FD4B65" w:rsidP="00481DAB">
      <w:pPr>
        <w:spacing w:after="120" w:line="480" w:lineRule="auto"/>
      </w:pPr>
      <w:r w:rsidRPr="00FD4B65">
        <w:t>Glocken haben seit jeher Menschen zusammengeführt – sei es zum Gottesdienst, in Notsituationen oder bei öffentlichen Versammlungen.</w:t>
      </w:r>
      <w:r w:rsidR="00ED1308">
        <w:t xml:space="preserve"> </w:t>
      </w:r>
      <w:r w:rsidRPr="00FD4B65">
        <w:br/>
        <w:t>Sie sind ein akustisches Zeichen für Gemeinschaft und Zusammenhalt.</w:t>
      </w:r>
    </w:p>
    <w:p w14:paraId="0C2F164E" w14:textId="77777777" w:rsidR="00FD4B65" w:rsidRPr="00FD4B65" w:rsidRDefault="00FD4B65" w:rsidP="00ED1308">
      <w:pPr>
        <w:spacing w:after="0" w:line="480" w:lineRule="auto"/>
      </w:pPr>
      <w:r w:rsidRPr="00FD4B65">
        <w:t>Mit dieser Glocke möchte ich heute die neue Sitzungsperiode 2025–2026 einläuten – symbolisch und mit dem Wunsch, dass wir dieses politische Jahr mit gegenseitigem Respekt, klarem Kompass und vereinter Kraft gestalten.</w:t>
      </w:r>
    </w:p>
    <w:p w14:paraId="7A3CA5CE" w14:textId="75F6F5EB" w:rsidR="00AE6C12" w:rsidRPr="004460BC" w:rsidRDefault="00FD4B65" w:rsidP="00481DAB">
      <w:pPr>
        <w:spacing w:after="120" w:line="480" w:lineRule="auto"/>
      </w:pPr>
      <w:r w:rsidRPr="00FD4B65">
        <w:t>Vielen Dank für Ihre Aufmerksamkeit.</w:t>
      </w:r>
    </w:p>
    <w:p w14:paraId="01B926DE" w14:textId="77777777" w:rsidR="00AE6C12" w:rsidRDefault="00AE6C12" w:rsidP="00481DAB">
      <w:pPr>
        <w:spacing w:after="120" w:line="480" w:lineRule="auto"/>
      </w:pPr>
    </w:p>
    <w:sectPr w:rsidR="00AE6C12" w:rsidSect="00ED1308">
      <w:footerReference w:type="default" r:id="rId11"/>
      <w:pgSz w:w="11906" w:h="16838"/>
      <w:pgMar w:top="1304" w:right="1418" w:bottom="1134" w:left="1247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E034A" w14:textId="77777777" w:rsidR="00BA435C" w:rsidRDefault="00BA435C" w:rsidP="005D5E7D">
      <w:pPr>
        <w:spacing w:after="0" w:line="240" w:lineRule="auto"/>
      </w:pPr>
      <w:r>
        <w:separator/>
      </w:r>
    </w:p>
  </w:endnote>
  <w:endnote w:type="continuationSeparator" w:id="0">
    <w:p w14:paraId="4E8EE964" w14:textId="77777777" w:rsidR="00BA435C" w:rsidRDefault="00BA435C" w:rsidP="005D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8501260"/>
      <w:docPartObj>
        <w:docPartGallery w:val="Page Numbers (Bottom of Page)"/>
        <w:docPartUnique/>
      </w:docPartObj>
    </w:sdtPr>
    <w:sdtEndPr/>
    <w:sdtContent>
      <w:p w14:paraId="12D9E7BA" w14:textId="28B81755" w:rsidR="005D5E7D" w:rsidRDefault="005D5E7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/4</w:t>
        </w:r>
      </w:p>
    </w:sdtContent>
  </w:sdt>
  <w:p w14:paraId="3862F364" w14:textId="77777777" w:rsidR="005D5E7D" w:rsidRDefault="005D5E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F41F8" w14:textId="77777777" w:rsidR="00BA435C" w:rsidRDefault="00BA435C" w:rsidP="005D5E7D">
      <w:pPr>
        <w:spacing w:after="0" w:line="240" w:lineRule="auto"/>
      </w:pPr>
      <w:r>
        <w:separator/>
      </w:r>
    </w:p>
  </w:footnote>
  <w:footnote w:type="continuationSeparator" w:id="0">
    <w:p w14:paraId="3E5C52A5" w14:textId="77777777" w:rsidR="00BA435C" w:rsidRDefault="00BA435C" w:rsidP="005D5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14D19"/>
    <w:multiLevelType w:val="hybridMultilevel"/>
    <w:tmpl w:val="AE6849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111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BC"/>
    <w:rsid w:val="00006DE2"/>
    <w:rsid w:val="00010827"/>
    <w:rsid w:val="00031AFF"/>
    <w:rsid w:val="00081093"/>
    <w:rsid w:val="00082775"/>
    <w:rsid w:val="000A0960"/>
    <w:rsid w:val="000C44A5"/>
    <w:rsid w:val="001007D3"/>
    <w:rsid w:val="00104259"/>
    <w:rsid w:val="00134943"/>
    <w:rsid w:val="001562A7"/>
    <w:rsid w:val="001634D3"/>
    <w:rsid w:val="001B0865"/>
    <w:rsid w:val="001B3AF2"/>
    <w:rsid w:val="001E132E"/>
    <w:rsid w:val="001F5CDD"/>
    <w:rsid w:val="0021426E"/>
    <w:rsid w:val="0022093E"/>
    <w:rsid w:val="00255916"/>
    <w:rsid w:val="00291256"/>
    <w:rsid w:val="002B5BA8"/>
    <w:rsid w:val="002B766D"/>
    <w:rsid w:val="00313392"/>
    <w:rsid w:val="003726E9"/>
    <w:rsid w:val="00372832"/>
    <w:rsid w:val="00385F96"/>
    <w:rsid w:val="004460BC"/>
    <w:rsid w:val="00481DAB"/>
    <w:rsid w:val="004D4C45"/>
    <w:rsid w:val="004D7D25"/>
    <w:rsid w:val="004F0E53"/>
    <w:rsid w:val="00524800"/>
    <w:rsid w:val="00536B8E"/>
    <w:rsid w:val="0056352A"/>
    <w:rsid w:val="0056473A"/>
    <w:rsid w:val="00591445"/>
    <w:rsid w:val="005D5E7D"/>
    <w:rsid w:val="005F6884"/>
    <w:rsid w:val="00665E01"/>
    <w:rsid w:val="006B33AA"/>
    <w:rsid w:val="007120FC"/>
    <w:rsid w:val="00716790"/>
    <w:rsid w:val="00765D35"/>
    <w:rsid w:val="00794EB9"/>
    <w:rsid w:val="00804EEF"/>
    <w:rsid w:val="00887A6F"/>
    <w:rsid w:val="008A62CB"/>
    <w:rsid w:val="008B2D80"/>
    <w:rsid w:val="00922001"/>
    <w:rsid w:val="00962418"/>
    <w:rsid w:val="009A20C4"/>
    <w:rsid w:val="00A23E4F"/>
    <w:rsid w:val="00A82989"/>
    <w:rsid w:val="00AA67D4"/>
    <w:rsid w:val="00AC2B10"/>
    <w:rsid w:val="00AE6C12"/>
    <w:rsid w:val="00B17229"/>
    <w:rsid w:val="00B43B51"/>
    <w:rsid w:val="00BA435C"/>
    <w:rsid w:val="00BC747A"/>
    <w:rsid w:val="00BD3FD3"/>
    <w:rsid w:val="00C02487"/>
    <w:rsid w:val="00C62C2C"/>
    <w:rsid w:val="00C84051"/>
    <w:rsid w:val="00CD0423"/>
    <w:rsid w:val="00D02559"/>
    <w:rsid w:val="00D13163"/>
    <w:rsid w:val="00D207F2"/>
    <w:rsid w:val="00D2230C"/>
    <w:rsid w:val="00D22E05"/>
    <w:rsid w:val="00D327F7"/>
    <w:rsid w:val="00D63968"/>
    <w:rsid w:val="00D70F17"/>
    <w:rsid w:val="00D77BA2"/>
    <w:rsid w:val="00DA6D11"/>
    <w:rsid w:val="00E969D9"/>
    <w:rsid w:val="00ED1308"/>
    <w:rsid w:val="00FB6F07"/>
    <w:rsid w:val="00FD4B65"/>
    <w:rsid w:val="00FE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E4BE"/>
  <w15:chartTrackingRefBased/>
  <w15:docId w15:val="{12112F04-F351-47AB-99B7-BFE4CD75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46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6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6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6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6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6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6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6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6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6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6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6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60B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60B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60B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60B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60B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60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6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6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6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6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6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60B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60B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460B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6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60B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60BC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43B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43B5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43B5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43B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43B51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D5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5E7D"/>
  </w:style>
  <w:style w:type="paragraph" w:styleId="Fuzeile">
    <w:name w:val="footer"/>
    <w:basedOn w:val="Standard"/>
    <w:link w:val="FuzeileZchn"/>
    <w:uiPriority w:val="99"/>
    <w:unhideWhenUsed/>
    <w:rsid w:val="005D5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5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3AFAC6A6E5C4292EC5AC31B47F00B" ma:contentTypeVersion="13" ma:contentTypeDescription="Crée un document." ma:contentTypeScope="" ma:versionID="531a914a1f65e291afd06c9d66a60271">
  <xsd:schema xmlns:xsd="http://www.w3.org/2001/XMLSchema" xmlns:xs="http://www.w3.org/2001/XMLSchema" xmlns:p="http://schemas.microsoft.com/office/2006/metadata/properties" xmlns:ns2="df16d29c-f150-472f-afe9-c779194f81f8" xmlns:ns3="bcab03a0-7784-46e4-88af-26512062e49d" targetNamespace="http://schemas.microsoft.com/office/2006/metadata/properties" ma:root="true" ma:fieldsID="731ac21417b83e802c218ac6e67bfbea" ns2:_="" ns3:_="">
    <xsd:import namespace="df16d29c-f150-472f-afe9-c779194f81f8"/>
    <xsd:import namespace="bcab03a0-7784-46e4-88af-26512062e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d29c-f150-472f-afe9-c779194f8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8c241172-89d0-4f82-9409-fc2b001e6e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b03a0-7784-46e4-88af-26512062e49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9342f8-3241-43aa-b5e9-7fcbc7b07d64}" ma:internalName="TaxCatchAll" ma:showField="CatchAllData" ma:web="bcab03a0-7784-46e4-88af-26512062e4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ab03a0-7784-46e4-88af-26512062e49d" xsi:nil="true"/>
    <lcf76f155ced4ddcb4097134ff3c332f xmlns="df16d29c-f150-472f-afe9-c779194f81f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EDD00-5FE5-45DF-A900-6287CA0BC5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B954C1-49E3-48D2-AF9D-D1EFF658B8A2}"/>
</file>

<file path=customXml/itemProps3.xml><?xml version="1.0" encoding="utf-8"?>
<ds:datastoreItem xmlns:ds="http://schemas.openxmlformats.org/officeDocument/2006/customXml" ds:itemID="{31DB6E4A-F62F-40D7-8DB3-331BCD065649}">
  <ds:schemaRefs>
    <ds:schemaRef ds:uri="http://schemas.microsoft.com/office/2006/metadata/properties"/>
    <ds:schemaRef ds:uri="http://schemas.microsoft.com/office/infopath/2007/PartnerControls"/>
    <ds:schemaRef ds:uri="bcab03a0-7784-46e4-88af-26512062e49d"/>
    <ds:schemaRef ds:uri="df16d29c-f150-472f-afe9-c779194f81f8"/>
  </ds:schemaRefs>
</ds:datastoreItem>
</file>

<file path=customXml/itemProps4.xml><?xml version="1.0" encoding="utf-8"?>
<ds:datastoreItem xmlns:ds="http://schemas.openxmlformats.org/officeDocument/2006/customXml" ds:itemID="{7B1646B9-071A-4028-8683-1B727CEC6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Allmanns Michelle</dc:creator>
  <cp:keywords/>
  <dc:description/>
  <cp:lastModifiedBy>Allmanns Michelle</cp:lastModifiedBy>
  <cp:revision>65</cp:revision>
  <cp:lastPrinted>2025-08-05T06:47:00Z</cp:lastPrinted>
  <dcterms:created xsi:type="dcterms:W3CDTF">2025-07-31T11:48:00Z</dcterms:created>
  <dcterms:modified xsi:type="dcterms:W3CDTF">2025-09-16T10:22:00Z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0x010100F983AFAC6A6E5C4292EC5AC31B47F00B</vt:lpwstr>
  </property>
  <property fmtid="{D5CDD505-2E9C-101B-9397-08002B2CF9AE}" pid="3" name="MediaServiceImageTags">
    <vt:lpwstr/>
  </property>
</Properties>
</file>